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泉州市储备粮油管理有限公司关于</w:t>
      </w:r>
      <w:r>
        <w:rPr>
          <w:rFonts w:hint="eastAsia" w:ascii="方正小标宋简体" w:hAnsi="方正小标宋简体" w:eastAsia="方正小标宋简体" w:cs="方正小标宋简体"/>
          <w:b w:val="0"/>
          <w:bCs w:val="0"/>
          <w:sz w:val="44"/>
          <w:szCs w:val="44"/>
          <w:lang w:val="en-US" w:eastAsia="zh-CN"/>
        </w:rPr>
        <w:t>申请</w:t>
      </w:r>
      <w:r>
        <w:rPr>
          <w:rFonts w:hint="eastAsia" w:ascii="方正小标宋简体" w:hAnsi="方正小标宋简体" w:eastAsia="方正小标宋简体" w:cs="方正小标宋简体"/>
          <w:b w:val="0"/>
          <w:bCs w:val="0"/>
          <w:sz w:val="44"/>
          <w:szCs w:val="44"/>
          <w:lang w:eastAsia="zh-CN"/>
        </w:rPr>
        <w:t>市级应急成品粮油代储资格认定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的</w:t>
      </w:r>
      <w:r>
        <w:rPr>
          <w:rFonts w:hint="eastAsia" w:ascii="方正小标宋简体" w:hAnsi="方正小标宋简体" w:eastAsia="方正小标宋简体" w:cs="方正小标宋简体"/>
          <w:b w:val="0"/>
          <w:bCs w:val="0"/>
          <w:sz w:val="44"/>
          <w:szCs w:val="44"/>
          <w:lang w:val="en-US" w:eastAsia="zh-CN"/>
        </w:rPr>
        <w:t>再次</w:t>
      </w:r>
      <w:r>
        <w:rPr>
          <w:rFonts w:hint="eastAsia" w:ascii="方正小标宋简体" w:hAnsi="方正小标宋简体" w:eastAsia="方正小标宋简体" w:cs="方正小标宋简体"/>
          <w:b w:val="0"/>
          <w:bCs w:val="0"/>
          <w:sz w:val="44"/>
          <w:szCs w:val="44"/>
          <w:lang w:eastAsia="zh-CN"/>
        </w:rPr>
        <w:t>邀约函</w:t>
      </w:r>
    </w:p>
    <w:p>
      <w:pPr>
        <w:keepNext w:val="0"/>
        <w:keepLines w:val="0"/>
        <w:pageBreakBefore w:val="0"/>
        <w:widowControl w:val="0"/>
        <w:kinsoku/>
        <w:wordWrap/>
        <w:overflowPunct/>
        <w:topLinePunct w:val="0"/>
        <w:autoSpaceDE/>
        <w:autoSpaceDN/>
        <w:bidi w:val="0"/>
        <w:adjustRightInd/>
        <w:snapToGrid/>
        <w:spacing w:before="313" w:beforeLines="100" w:line="56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尊敬的各粮食加工企业、经营户∶</w:t>
      </w:r>
    </w:p>
    <w:p>
      <w:pPr>
        <w:pStyle w:val="7"/>
        <w:keepNext/>
        <w:keepLines/>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color w:val="000000"/>
          <w:kern w:val="0"/>
          <w:sz w:val="32"/>
          <w:szCs w:val="32"/>
          <w:lang w:val="en-US" w:eastAsia="zh-CN" w:bidi="ar"/>
        </w:rPr>
        <w:t>泉州市发展和改革委员会泉州市财政局关于调整部分市级应急成品粮油承储单位的通知</w:t>
      </w:r>
      <w:r>
        <w:rPr>
          <w:rFonts w:hint="eastAsia" w:ascii="仿宋_GB2312" w:hAnsi="仿宋_GB2312" w:eastAsia="仿宋_GB2312" w:cs="仿宋_GB2312"/>
          <w:sz w:val="32"/>
          <w:szCs w:val="32"/>
          <w:lang w:eastAsia="zh-CN"/>
        </w:rPr>
        <w:t>》（泉发改〔202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泉州市发展和改革委员会关于印发&lt;</w:t>
      </w:r>
      <w:r>
        <w:rPr>
          <w:rFonts w:hint="eastAsia" w:ascii="仿宋_GB2312" w:hAnsi="仿宋_GB2312" w:eastAsia="仿宋_GB2312" w:cs="仿宋_GB2312"/>
          <w:sz w:val="32"/>
          <w:szCs w:val="32"/>
          <w:lang w:eastAsia="zh-CN"/>
        </w:rPr>
        <w:t>泉州市</w:t>
      </w:r>
      <w:r>
        <w:rPr>
          <w:rFonts w:hint="eastAsia" w:ascii="仿宋_GB2312" w:hAnsi="仿宋_GB2312" w:eastAsia="仿宋_GB2312" w:cs="仿宋_GB2312"/>
          <w:sz w:val="32"/>
          <w:szCs w:val="32"/>
          <w:lang w:val="en-US" w:eastAsia="zh-CN"/>
        </w:rPr>
        <w:t>市级</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lang w:val="en-US" w:eastAsia="zh-CN"/>
        </w:rPr>
        <w:t>储备</w:t>
      </w:r>
      <w:r>
        <w:rPr>
          <w:rFonts w:hint="eastAsia" w:ascii="仿宋_GB2312" w:hAnsi="仿宋_GB2312" w:eastAsia="仿宋_GB2312" w:cs="仿宋_GB2312"/>
          <w:sz w:val="32"/>
          <w:szCs w:val="32"/>
          <w:lang w:eastAsia="zh-CN"/>
        </w:rPr>
        <w:t>成品粮油管理</w:t>
      </w:r>
      <w:r>
        <w:rPr>
          <w:rFonts w:hint="eastAsia" w:ascii="仿宋_GB2312" w:hAnsi="仿宋_GB2312" w:eastAsia="仿宋_GB2312" w:cs="仿宋_GB2312"/>
          <w:sz w:val="32"/>
          <w:szCs w:val="32"/>
          <w:lang w:val="en-US" w:eastAsia="zh-CN"/>
        </w:rPr>
        <w:t>规定（试行）&gt;的通知</w:t>
      </w:r>
      <w:r>
        <w:rPr>
          <w:rFonts w:hint="eastAsia" w:ascii="仿宋_GB2312" w:hAnsi="仿宋_GB2312" w:eastAsia="仿宋_GB2312" w:cs="仿宋_GB2312"/>
          <w:sz w:val="32"/>
          <w:szCs w:val="32"/>
          <w:lang w:eastAsia="zh-CN"/>
        </w:rPr>
        <w:t>》（泉发改〔202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lang w:eastAsia="zh-CN"/>
        </w:rPr>
        <w:t>号）文件精神，我司决定对</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lang w:eastAsia="zh-CN"/>
        </w:rPr>
        <w:t>00吨应急储备大米、</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0 吨应急成品油</w:t>
      </w:r>
      <w:r>
        <w:rPr>
          <w:rFonts w:hint="eastAsia" w:ascii="仿宋_GB2312" w:hAnsi="仿宋_GB2312" w:eastAsia="仿宋_GB2312" w:cs="仿宋_GB2312"/>
          <w:sz w:val="32"/>
          <w:szCs w:val="32"/>
          <w:lang w:val="en-US" w:eastAsia="zh-CN"/>
        </w:rPr>
        <w:t>再次</w:t>
      </w:r>
      <w:r>
        <w:rPr>
          <w:rFonts w:hint="eastAsia" w:ascii="仿宋_GB2312" w:hAnsi="仿宋_GB2312" w:eastAsia="仿宋_GB2312" w:cs="仿宋_GB2312"/>
          <w:sz w:val="32"/>
          <w:szCs w:val="32"/>
          <w:lang w:eastAsia="zh-CN"/>
        </w:rPr>
        <w:t>进行代储资格认定并</w:t>
      </w:r>
      <w:r>
        <w:rPr>
          <w:rFonts w:hint="eastAsia" w:ascii="仿宋_GB2312" w:hAnsi="仿宋_GB2312" w:eastAsia="仿宋_GB2312" w:cs="仿宋_GB2312"/>
          <w:sz w:val="32"/>
          <w:szCs w:val="32"/>
          <w:lang w:val="en-US" w:eastAsia="zh-CN"/>
        </w:rPr>
        <w:t>再次</w:t>
      </w:r>
      <w:r>
        <w:rPr>
          <w:rFonts w:hint="eastAsia" w:ascii="仿宋_GB2312" w:hAnsi="仿宋_GB2312" w:eastAsia="仿宋_GB2312" w:cs="仿宋_GB2312"/>
          <w:sz w:val="32"/>
          <w:szCs w:val="32"/>
          <w:lang w:eastAsia="zh-CN"/>
        </w:rPr>
        <w:t>向社会公开招投标确定代储代轮换合作对象。现</w:t>
      </w:r>
      <w:r>
        <w:rPr>
          <w:rFonts w:hint="eastAsia" w:ascii="仿宋_GB2312" w:hAnsi="仿宋_GB2312" w:eastAsia="仿宋_GB2312" w:cs="仿宋_GB2312"/>
          <w:sz w:val="32"/>
          <w:szCs w:val="32"/>
          <w:lang w:val="en-US" w:eastAsia="zh-CN"/>
        </w:rPr>
        <w:t>再次</w:t>
      </w:r>
      <w:r>
        <w:rPr>
          <w:rFonts w:hint="eastAsia" w:ascii="仿宋_GB2312" w:hAnsi="仿宋_GB2312" w:eastAsia="仿宋_GB2312" w:cs="仿宋_GB2312"/>
          <w:sz w:val="32"/>
          <w:szCs w:val="32"/>
          <w:lang w:eastAsia="zh-CN"/>
        </w:rPr>
        <w:t>恳邀符合条件的单位</w:t>
      </w:r>
      <w:r>
        <w:rPr>
          <w:rFonts w:hint="eastAsia" w:ascii="仿宋_GB2312" w:hAnsi="仿宋_GB2312" w:eastAsia="仿宋_GB2312" w:cs="仿宋_GB2312"/>
          <w:sz w:val="32"/>
          <w:szCs w:val="32"/>
          <w:lang w:val="en-US" w:eastAsia="zh-CN"/>
        </w:rPr>
        <w:t>根据自身实力积极</w:t>
      </w:r>
      <w:r>
        <w:rPr>
          <w:rFonts w:hint="eastAsia" w:ascii="仿宋_GB2312" w:hAnsi="仿宋_GB2312" w:eastAsia="仿宋_GB2312" w:cs="仿宋_GB2312"/>
          <w:sz w:val="32"/>
          <w:szCs w:val="32"/>
          <w:lang w:eastAsia="zh-CN"/>
        </w:rPr>
        <w:t>主动申请，如实填写</w:t>
      </w:r>
      <w:bookmarkStart w:id="0" w:name="bookmark43"/>
      <w:bookmarkStart w:id="1" w:name="bookmark44"/>
      <w:bookmarkStart w:id="2" w:name="bookmark42"/>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000000"/>
          <w:spacing w:val="0"/>
          <w:w w:val="100"/>
          <w:position w:val="0"/>
          <w:sz w:val="32"/>
          <w:szCs w:val="32"/>
        </w:rPr>
        <w:t>泉州市应急储备成品粮油代储资格审批表</w:t>
      </w:r>
      <w:bookmarkEnd w:id="0"/>
      <w:bookmarkEnd w:id="1"/>
      <w:bookmarkEnd w:id="2"/>
      <w:r>
        <w:rPr>
          <w:rFonts w:hint="eastAsia" w:ascii="仿宋_GB2312" w:hAnsi="仿宋_GB2312" w:eastAsia="仿宋_GB2312" w:cs="仿宋_GB2312"/>
          <w:b w:val="0"/>
          <w:bCs w:val="0"/>
          <w:color w:val="000000"/>
          <w:spacing w:val="0"/>
          <w:w w:val="100"/>
          <w:position w:val="0"/>
          <w:sz w:val="32"/>
          <w:szCs w:val="32"/>
          <w:lang w:eastAsia="zh-CN"/>
        </w:rPr>
        <w:t>》（附件）。</w:t>
      </w:r>
      <w:r>
        <w:rPr>
          <w:rFonts w:hint="eastAsia" w:ascii="仿宋_GB2312" w:hAnsi="仿宋_GB2312" w:eastAsia="仿宋_GB2312" w:cs="仿宋_GB2312"/>
          <w:sz w:val="32"/>
          <w:szCs w:val="32"/>
          <w:lang w:eastAsia="zh-CN"/>
        </w:rPr>
        <w:t>具体事宜公告如下，欢迎符合条件的单位前来</w:t>
      </w:r>
      <w:r>
        <w:rPr>
          <w:rFonts w:hint="eastAsia" w:ascii="仿宋_GB2312" w:hAnsi="仿宋_GB2312" w:eastAsia="仿宋_GB2312" w:cs="仿宋_GB2312"/>
          <w:sz w:val="32"/>
          <w:szCs w:val="32"/>
          <w:lang w:val="en-US" w:eastAsia="zh-CN"/>
        </w:rPr>
        <w:t>申请认定</w:t>
      </w:r>
      <w:r>
        <w:rPr>
          <w:rFonts w:hint="eastAsia" w:ascii="仿宋_GB2312" w:hAnsi="仿宋_GB2312" w:eastAsia="仿宋_GB2312" w:cs="仿宋_GB2312"/>
          <w:sz w:val="32"/>
          <w:szCs w:val="32"/>
          <w:lang w:eastAsia="zh-CN"/>
        </w:rPr>
        <w:t>。</w:t>
      </w:r>
      <w:bookmarkStart w:id="3" w:name="_GoBack"/>
      <w:bookmarkEnd w:id="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1.储备规模∶大米</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lang w:eastAsia="zh-CN"/>
        </w:rPr>
        <w:t>00吨、食用油</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0吨。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2.合作方式∶代储代轮换（先进行</w:t>
      </w:r>
      <w:r>
        <w:rPr>
          <w:rFonts w:hint="eastAsia" w:ascii="仿宋_GB2312" w:hAnsi="仿宋_GB2312" w:eastAsia="仿宋_GB2312" w:cs="仿宋_GB2312"/>
          <w:b w:val="0"/>
          <w:bCs w:val="0"/>
          <w:color w:val="000000"/>
          <w:spacing w:val="0"/>
          <w:w w:val="100"/>
          <w:position w:val="0"/>
          <w:sz w:val="32"/>
          <w:szCs w:val="32"/>
        </w:rPr>
        <w:t>代储资格</w:t>
      </w:r>
      <w:r>
        <w:rPr>
          <w:rFonts w:hint="eastAsia" w:ascii="仿宋_GB2312" w:hAnsi="仿宋_GB2312" w:eastAsia="仿宋_GB2312" w:cs="仿宋_GB2312"/>
          <w:b w:val="0"/>
          <w:bCs w:val="0"/>
          <w:color w:val="000000"/>
          <w:spacing w:val="0"/>
          <w:w w:val="100"/>
          <w:position w:val="0"/>
          <w:sz w:val="32"/>
          <w:szCs w:val="32"/>
          <w:lang w:eastAsia="zh-CN"/>
        </w:rPr>
        <w:t>认定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3.合作数量∶在代储户认筹数量范围内通过公开招投标，按中标的具体标的数量确定。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4.质量标准∶国标</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级晚籼米、粳米；国标一级食用油。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5.交货及存放地点∶代储户仓库（具体地址）。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二、申请截止时间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lang w:eastAsia="zh-CN"/>
        </w:rPr>
        <w:t>日17∶30前，将《</w:t>
      </w:r>
      <w:r>
        <w:rPr>
          <w:rFonts w:hint="eastAsia" w:ascii="仿宋_GB2312" w:hAnsi="仿宋_GB2312" w:eastAsia="仿宋_GB2312" w:cs="仿宋_GB2312"/>
          <w:b w:val="0"/>
          <w:bCs w:val="0"/>
          <w:color w:val="000000"/>
          <w:spacing w:val="0"/>
          <w:w w:val="100"/>
          <w:position w:val="0"/>
          <w:sz w:val="32"/>
          <w:szCs w:val="32"/>
        </w:rPr>
        <w:t>泉州市应急储备成品粮油代储资格审批表</w:t>
      </w:r>
      <w:r>
        <w:rPr>
          <w:rFonts w:hint="eastAsia" w:ascii="仿宋_GB2312" w:hAnsi="仿宋_GB2312" w:eastAsia="仿宋_GB2312" w:cs="仿宋_GB2312"/>
          <w:b w:val="0"/>
          <w:bCs w:val="0"/>
          <w:color w:val="000000"/>
          <w:spacing w:val="0"/>
          <w:w w:val="100"/>
          <w:position w:val="0"/>
          <w:sz w:val="32"/>
          <w:szCs w:val="32"/>
          <w:lang w:eastAsia="zh-CN"/>
        </w:rPr>
        <w:t>》和公司营业执照复印件</w:t>
      </w:r>
      <w:r>
        <w:rPr>
          <w:rFonts w:hint="eastAsia" w:ascii="仿宋_GB2312" w:hAnsi="仿宋_GB2312" w:eastAsia="仿宋_GB2312" w:cs="仿宋_GB2312"/>
          <w:sz w:val="32"/>
          <w:szCs w:val="32"/>
          <w:lang w:eastAsia="zh-CN"/>
        </w:rPr>
        <w:t>交到泉州市鲤城区九一路</w:t>
      </w:r>
      <w:r>
        <w:rPr>
          <w:rFonts w:hint="eastAsia" w:ascii="仿宋_GB2312" w:hAnsi="仿宋_GB2312" w:eastAsia="仿宋_GB2312" w:cs="仿宋_GB2312"/>
          <w:sz w:val="32"/>
          <w:szCs w:val="32"/>
          <w:lang w:val="en-US" w:eastAsia="zh-CN"/>
        </w:rPr>
        <w:t>158号泉州城建大厦一楼仓储物流部，</w:t>
      </w:r>
      <w:r>
        <w:rPr>
          <w:rFonts w:hint="eastAsia" w:ascii="仿宋_GB2312" w:hAnsi="仿宋_GB2312" w:eastAsia="仿宋_GB2312" w:cs="仿宋_GB2312"/>
          <w:sz w:val="32"/>
          <w:szCs w:val="32"/>
          <w:lang w:eastAsia="zh-CN"/>
        </w:rPr>
        <w:t>逾期不予受理。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eastAsia="zh-CN"/>
        </w:rPr>
        <w:t>联系人∶</w:t>
      </w:r>
      <w:r>
        <w:rPr>
          <w:rFonts w:hint="eastAsia" w:ascii="仿宋_GB2312" w:hAnsi="仿宋_GB2312" w:eastAsia="仿宋_GB2312" w:cs="仿宋_GB2312"/>
          <w:sz w:val="32"/>
          <w:szCs w:val="32"/>
          <w:lang w:eastAsia="zh-CN"/>
        </w:rPr>
        <w:t>孙伍铭，电话∶13</w:t>
      </w:r>
      <w:r>
        <w:rPr>
          <w:rFonts w:hint="eastAsia" w:ascii="仿宋_GB2312" w:hAnsi="仿宋_GB2312" w:eastAsia="仿宋_GB2312" w:cs="仿宋_GB2312"/>
          <w:sz w:val="32"/>
          <w:szCs w:val="32"/>
          <w:lang w:val="en-US" w:eastAsia="zh-CN"/>
        </w:rPr>
        <w:t>506079689。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附件：1.泉州市应急储备成品粮油代储资格审批表</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泉州市储备粮油管理有限公司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lang w:val="en-US" w:eastAsia="zh-CN"/>
        </w:rPr>
        <w:t xml:space="preserve"> 4 </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lang w:val="en-US" w:eastAsia="zh-CN"/>
        </w:rPr>
        <w:t xml:space="preserve"> 24 日</w:t>
      </w:r>
    </w:p>
    <w:p>
      <w:pPr>
        <w:pStyle w:val="2"/>
        <w:rPr>
          <w:rFonts w:hint="default"/>
          <w:lang w:val="en-US" w:eastAsia="zh-CN"/>
        </w:rPr>
      </w:pPr>
      <w:r>
        <w:rPr>
          <w:rFonts w:hint="eastAsia" w:ascii="黑体" w:hAnsi="黑体" w:eastAsia="黑体" w:cs="黑体"/>
          <w:sz w:val="32"/>
          <w:szCs w:val="32"/>
          <w:lang w:val="en-US" w:eastAsia="zh-CN"/>
        </w:rPr>
        <w:t>附件1</w:t>
      </w:r>
    </w:p>
    <w:tbl>
      <w:tblPr>
        <w:tblStyle w:val="5"/>
        <w:tblW w:w="15026" w:type="dxa"/>
        <w:tblInd w:w="-459" w:type="dxa"/>
        <w:tblLayout w:type="fixed"/>
        <w:tblCellMar>
          <w:top w:w="0" w:type="dxa"/>
          <w:left w:w="108" w:type="dxa"/>
          <w:bottom w:w="0" w:type="dxa"/>
          <w:right w:w="108" w:type="dxa"/>
        </w:tblCellMar>
      </w:tblPr>
      <w:tblGrid>
        <w:gridCol w:w="709"/>
        <w:gridCol w:w="1559"/>
        <w:gridCol w:w="7655"/>
        <w:gridCol w:w="5103"/>
      </w:tblGrid>
      <w:tr>
        <w:tblPrEx>
          <w:tblCellMar>
            <w:top w:w="0" w:type="dxa"/>
            <w:left w:w="108" w:type="dxa"/>
            <w:bottom w:w="0" w:type="dxa"/>
            <w:right w:w="108" w:type="dxa"/>
          </w:tblCellMar>
        </w:tblPrEx>
        <w:trPr>
          <w:trHeight w:val="600" w:hRule="atLeast"/>
        </w:trPr>
        <w:tc>
          <w:tcPr>
            <w:tcW w:w="15026" w:type="dxa"/>
            <w:gridSpan w:val="4"/>
            <w:tcBorders>
              <w:top w:val="nil"/>
              <w:left w:val="nil"/>
              <w:bottom w:val="nil"/>
              <w:right w:val="nil"/>
            </w:tcBorders>
            <w:shd w:val="clear" w:color="auto" w:fill="auto"/>
            <w:vAlign w:val="center"/>
          </w:tcPr>
          <w:p>
            <w:pPr>
              <w:widowControl/>
              <w:ind w:firstLine="996" w:firstLineChars="248"/>
              <w:rPr>
                <w:rFonts w:ascii="宋体" w:hAnsi="宋体" w:cs="宋体"/>
                <w:b/>
                <w:bCs/>
                <w:color w:val="000000"/>
                <w:kern w:val="0"/>
                <w:sz w:val="40"/>
                <w:szCs w:val="40"/>
              </w:rPr>
            </w:pPr>
            <w:r>
              <w:rPr>
                <w:rFonts w:hint="eastAsia" w:ascii="宋体" w:hAnsi="宋体" w:cs="宋体"/>
                <w:b/>
                <w:bCs/>
                <w:color w:val="000000"/>
                <w:kern w:val="0"/>
                <w:sz w:val="40"/>
                <w:szCs w:val="40"/>
              </w:rPr>
              <w:t>泉州市应急储备成品粮油代储资格审批表</w:t>
            </w:r>
          </w:p>
        </w:tc>
      </w:tr>
      <w:tr>
        <w:tblPrEx>
          <w:tblCellMar>
            <w:top w:w="0" w:type="dxa"/>
            <w:left w:w="108" w:type="dxa"/>
            <w:bottom w:w="0" w:type="dxa"/>
            <w:right w:w="108" w:type="dxa"/>
          </w:tblCellMar>
        </w:tblPrEx>
        <w:trPr>
          <w:gridAfter w:val="1"/>
          <w:wAfter w:w="5103" w:type="dxa"/>
          <w:trHeight w:val="342" w:hRule="atLeast"/>
        </w:trPr>
        <w:tc>
          <w:tcPr>
            <w:tcW w:w="9923" w:type="dxa"/>
            <w:gridSpan w:val="3"/>
            <w:tcBorders>
              <w:top w:val="nil"/>
              <w:left w:val="nil"/>
              <w:bottom w:val="nil"/>
              <w:right w:val="nil"/>
            </w:tcBorders>
            <w:shd w:val="clear" w:color="auto" w:fill="auto"/>
            <w:vAlign w:val="center"/>
          </w:tcPr>
          <w:p>
            <w:pPr>
              <w:widowControl/>
              <w:ind w:firstLine="4070" w:firstLineChars="1850"/>
              <w:rPr>
                <w:rFonts w:ascii="宋体" w:hAnsi="宋体" w:cs="宋体"/>
                <w:color w:val="000000"/>
                <w:kern w:val="0"/>
                <w:sz w:val="22"/>
                <w:szCs w:val="22"/>
              </w:rPr>
            </w:pPr>
            <w:r>
              <w:rPr>
                <w:rFonts w:hint="eastAsia" w:ascii="宋体" w:hAnsi="宋体" w:cs="宋体"/>
                <w:color w:val="000000"/>
                <w:kern w:val="0"/>
                <w:sz w:val="22"/>
                <w:szCs w:val="22"/>
              </w:rPr>
              <w:t>年    月    日</w:t>
            </w:r>
          </w:p>
        </w:tc>
      </w:tr>
      <w:tr>
        <w:tblPrEx>
          <w:tblCellMar>
            <w:top w:w="0" w:type="dxa"/>
            <w:left w:w="108" w:type="dxa"/>
            <w:bottom w:w="0" w:type="dxa"/>
            <w:right w:w="108" w:type="dxa"/>
          </w:tblCellMar>
        </w:tblPrEx>
        <w:trPr>
          <w:gridAfter w:val="1"/>
          <w:wAfter w:w="5103" w:type="dxa"/>
          <w:trHeight w:val="397" w:hRule="atLeast"/>
        </w:trPr>
        <w:tc>
          <w:tcPr>
            <w:tcW w:w="9923" w:type="dxa"/>
            <w:gridSpan w:val="3"/>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申请单位（公章）：</w:t>
            </w:r>
          </w:p>
        </w:tc>
      </w:tr>
      <w:tr>
        <w:tblPrEx>
          <w:tblCellMar>
            <w:top w:w="0" w:type="dxa"/>
            <w:left w:w="108" w:type="dxa"/>
            <w:bottom w:w="0" w:type="dxa"/>
            <w:right w:w="108" w:type="dxa"/>
          </w:tblCellMar>
        </w:tblPrEx>
        <w:trPr>
          <w:gridAfter w:val="1"/>
          <w:wAfter w:w="5103" w:type="dxa"/>
          <w:trHeight w:val="397" w:hRule="atLeast"/>
        </w:trPr>
        <w:tc>
          <w:tcPr>
            <w:tcW w:w="9923" w:type="dxa"/>
            <w:gridSpan w:val="3"/>
            <w:tcBorders>
              <w:top w:val="single" w:color="auto" w:sz="4" w:space="0"/>
              <w:left w:val="single" w:color="auto" w:sz="8" w:space="0"/>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营业地址：</w:t>
            </w:r>
          </w:p>
        </w:tc>
      </w:tr>
      <w:tr>
        <w:tblPrEx>
          <w:tblCellMar>
            <w:top w:w="0" w:type="dxa"/>
            <w:left w:w="108" w:type="dxa"/>
            <w:bottom w:w="0" w:type="dxa"/>
            <w:right w:w="108" w:type="dxa"/>
          </w:tblCellMar>
        </w:tblPrEx>
        <w:trPr>
          <w:gridAfter w:val="1"/>
          <w:wAfter w:w="5103" w:type="dxa"/>
          <w:trHeight w:val="847" w:hRule="atLeast"/>
        </w:trPr>
        <w:tc>
          <w:tcPr>
            <w:tcW w:w="709"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申请单位有关情况</w:t>
            </w:r>
          </w:p>
        </w:tc>
        <w:tc>
          <w:tcPr>
            <w:tcW w:w="9214" w:type="dxa"/>
            <w:gridSpan w:val="2"/>
            <w:tcBorders>
              <w:top w:val="single" w:color="auto" w:sz="4" w:space="0"/>
              <w:left w:val="nil"/>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1、单位类型：⑴</w:t>
            </w:r>
            <w:r>
              <w:rPr>
                <w:rFonts w:hint="eastAsia" w:ascii="仿宋_GB2312" w:hAnsi="宋体" w:eastAsia="仿宋_GB2312" w:cs="宋体"/>
                <w:color w:val="000000"/>
                <w:kern w:val="0"/>
                <w:sz w:val="22"/>
                <w:szCs w:val="22"/>
                <w:lang w:eastAsia="zh-CN"/>
              </w:rPr>
              <w:t>国家、省、市、县级应急加工企业</w:t>
            </w:r>
            <w:r>
              <w:rPr>
                <w:rFonts w:hint="eastAsia" w:ascii="仿宋_GB2312" w:hAnsi="宋体" w:eastAsia="仿宋_GB2312" w:cs="宋体"/>
                <w:color w:val="000000"/>
                <w:kern w:val="0"/>
                <w:sz w:val="22"/>
                <w:szCs w:val="22"/>
              </w:rPr>
              <w:t>（具有法人资格）        ⑵</w:t>
            </w:r>
            <w:r>
              <w:rPr>
                <w:rFonts w:hint="eastAsia" w:ascii="仿宋_GB2312" w:hAnsi="宋体" w:eastAsia="仿宋_GB2312" w:cs="宋体"/>
                <w:color w:val="000000"/>
                <w:kern w:val="0"/>
                <w:sz w:val="22"/>
                <w:szCs w:val="22"/>
                <w:lang w:eastAsia="zh-CN"/>
              </w:rPr>
              <w:t>放心粮油经销店（食品经营许可证）</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⑶</w:t>
            </w:r>
            <w:r>
              <w:rPr>
                <w:rFonts w:hint="eastAsia" w:ascii="仿宋_GB2312" w:hAnsi="宋体" w:eastAsia="仿宋_GB2312" w:cs="宋体"/>
                <w:color w:val="000000"/>
                <w:kern w:val="0"/>
                <w:sz w:val="22"/>
                <w:szCs w:val="22"/>
                <w:lang w:eastAsia="zh-CN"/>
              </w:rPr>
              <w:t>应急供应网点</w:t>
            </w:r>
          </w:p>
        </w:tc>
      </w:tr>
      <w:tr>
        <w:tblPrEx>
          <w:tblCellMar>
            <w:top w:w="0" w:type="dxa"/>
            <w:left w:w="108" w:type="dxa"/>
            <w:bottom w:w="0" w:type="dxa"/>
            <w:right w:w="108" w:type="dxa"/>
          </w:tblCellMar>
        </w:tblPrEx>
        <w:trPr>
          <w:gridAfter w:val="1"/>
          <w:wAfter w:w="5103" w:type="dxa"/>
          <w:trHeight w:val="742" w:hRule="atLeast"/>
        </w:trPr>
        <w:tc>
          <w:tcPr>
            <w:tcW w:w="709"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9214" w:type="dxa"/>
            <w:gridSpan w:val="2"/>
            <w:tcBorders>
              <w:top w:val="single" w:color="auto" w:sz="4" w:space="0"/>
              <w:left w:val="nil"/>
              <w:bottom w:val="single" w:color="auto" w:sz="4" w:space="0"/>
              <w:right w:val="single" w:color="000000" w:sz="8" w:space="0"/>
            </w:tcBorders>
            <w:shd w:val="clear" w:color="auto" w:fill="auto"/>
            <w:vAlign w:val="center"/>
          </w:tcPr>
          <w:p>
            <w:pPr>
              <w:widowControl/>
              <w:numPr>
                <w:ilvl w:val="0"/>
                <w:numId w:val="2"/>
              </w:numPr>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是否有固定经营场地（有或否）：           自有：          租用：</w:t>
            </w:r>
            <w:r>
              <w:rPr>
                <w:rFonts w:hint="eastAsia" w:ascii="仿宋_GB2312" w:hAnsi="宋体" w:eastAsia="仿宋_GB2312" w:cs="宋体"/>
                <w:color w:val="000000"/>
                <w:kern w:val="0"/>
                <w:sz w:val="22"/>
                <w:szCs w:val="22"/>
                <w:lang w:val="en-US" w:eastAsia="zh-CN"/>
              </w:rPr>
              <w:t xml:space="preserve">             </w:t>
            </w:r>
          </w:p>
          <w:p>
            <w:pPr>
              <w:widowControl/>
              <w:numPr>
                <w:ilvl w:val="0"/>
                <w:numId w:val="0"/>
              </w:numPr>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 xml:space="preserve">  是否具备低温储藏条件：     </w:t>
            </w:r>
          </w:p>
        </w:tc>
      </w:tr>
      <w:tr>
        <w:tblPrEx>
          <w:tblCellMar>
            <w:top w:w="0" w:type="dxa"/>
            <w:left w:w="108" w:type="dxa"/>
            <w:bottom w:w="0" w:type="dxa"/>
            <w:right w:w="108" w:type="dxa"/>
          </w:tblCellMar>
        </w:tblPrEx>
        <w:trPr>
          <w:gridAfter w:val="1"/>
          <w:wAfter w:w="5103" w:type="dxa"/>
          <w:trHeight w:val="397" w:hRule="atLeast"/>
        </w:trPr>
        <w:tc>
          <w:tcPr>
            <w:tcW w:w="709"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9214" w:type="dxa"/>
            <w:gridSpan w:val="2"/>
            <w:tcBorders>
              <w:top w:val="single" w:color="auto" w:sz="4" w:space="0"/>
              <w:left w:val="nil"/>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3、成品仓容（罐容）量：         吨，申请代储数量：      吨</w:t>
            </w:r>
          </w:p>
        </w:tc>
      </w:tr>
      <w:tr>
        <w:tblPrEx>
          <w:tblCellMar>
            <w:top w:w="0" w:type="dxa"/>
            <w:left w:w="108" w:type="dxa"/>
            <w:bottom w:w="0" w:type="dxa"/>
            <w:right w:w="108" w:type="dxa"/>
          </w:tblCellMar>
        </w:tblPrEx>
        <w:trPr>
          <w:gridAfter w:val="1"/>
          <w:wAfter w:w="5103" w:type="dxa"/>
          <w:trHeight w:val="397" w:hRule="atLeast"/>
        </w:trPr>
        <w:tc>
          <w:tcPr>
            <w:tcW w:w="709"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9214" w:type="dxa"/>
            <w:gridSpan w:val="2"/>
            <w:tcBorders>
              <w:top w:val="single" w:color="auto" w:sz="4" w:space="0"/>
              <w:left w:val="nil"/>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4、是否有稳定可靠电源、水源、通信条件：</w:t>
            </w:r>
          </w:p>
        </w:tc>
      </w:tr>
      <w:tr>
        <w:tblPrEx>
          <w:tblCellMar>
            <w:top w:w="0" w:type="dxa"/>
            <w:left w:w="108" w:type="dxa"/>
            <w:bottom w:w="0" w:type="dxa"/>
            <w:right w:w="108" w:type="dxa"/>
          </w:tblCellMar>
        </w:tblPrEx>
        <w:trPr>
          <w:gridAfter w:val="1"/>
          <w:wAfter w:w="5103" w:type="dxa"/>
          <w:trHeight w:val="397" w:hRule="atLeast"/>
        </w:trPr>
        <w:tc>
          <w:tcPr>
            <w:tcW w:w="709"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9214" w:type="dxa"/>
            <w:gridSpan w:val="2"/>
            <w:tcBorders>
              <w:top w:val="single" w:color="auto" w:sz="4" w:space="0"/>
              <w:left w:val="nil"/>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5、粮油专</w:t>
            </w:r>
            <w:r>
              <w:rPr>
                <w:rFonts w:hint="eastAsia" w:ascii="仿宋_GB2312" w:hAnsi="宋体" w:eastAsia="仿宋_GB2312" w:cs="宋体"/>
                <w:color w:val="000000"/>
                <w:kern w:val="0"/>
                <w:sz w:val="22"/>
                <w:szCs w:val="22"/>
                <w:lang w:eastAsia="zh-CN"/>
              </w:rPr>
              <w:t>（兼）职保</w:t>
            </w:r>
            <w:r>
              <w:rPr>
                <w:rFonts w:hint="eastAsia" w:ascii="仿宋_GB2312" w:hAnsi="宋体" w:eastAsia="仿宋_GB2312" w:cs="宋体"/>
                <w:color w:val="000000"/>
                <w:kern w:val="0"/>
                <w:sz w:val="22"/>
                <w:szCs w:val="22"/>
              </w:rPr>
              <w:t>管</w:t>
            </w:r>
            <w:r>
              <w:rPr>
                <w:rFonts w:hint="eastAsia" w:ascii="仿宋_GB2312" w:hAnsi="宋体" w:eastAsia="仿宋_GB2312" w:cs="宋体"/>
                <w:color w:val="000000"/>
                <w:kern w:val="0"/>
                <w:sz w:val="22"/>
                <w:szCs w:val="22"/>
                <w:lang w:eastAsia="zh-CN"/>
              </w:rPr>
              <w:t>（检验）</w:t>
            </w:r>
            <w:r>
              <w:rPr>
                <w:rFonts w:hint="eastAsia" w:ascii="仿宋_GB2312" w:hAnsi="宋体" w:eastAsia="仿宋_GB2312" w:cs="宋体"/>
                <w:color w:val="000000"/>
                <w:kern w:val="0"/>
                <w:sz w:val="22"/>
                <w:szCs w:val="22"/>
              </w:rPr>
              <w:t>人员：        人</w:t>
            </w:r>
            <w:r>
              <w:rPr>
                <w:rFonts w:hint="eastAsia" w:ascii="仿宋_GB2312" w:hAnsi="宋体" w:eastAsia="仿宋_GB2312" w:cs="宋体"/>
                <w:color w:val="000000"/>
                <w:kern w:val="0"/>
                <w:sz w:val="22"/>
                <w:szCs w:val="22"/>
                <w:lang w:val="en-US" w:eastAsia="zh-CN"/>
              </w:rPr>
              <w:t xml:space="preserve">      粮油检验设备：</w:t>
            </w:r>
          </w:p>
        </w:tc>
      </w:tr>
      <w:tr>
        <w:tblPrEx>
          <w:tblCellMar>
            <w:top w:w="0" w:type="dxa"/>
            <w:left w:w="108" w:type="dxa"/>
            <w:bottom w:w="0" w:type="dxa"/>
            <w:right w:w="108" w:type="dxa"/>
          </w:tblCellMar>
        </w:tblPrEx>
        <w:trPr>
          <w:gridAfter w:val="1"/>
          <w:wAfter w:w="5103" w:type="dxa"/>
          <w:trHeight w:val="487" w:hRule="atLeast"/>
        </w:trPr>
        <w:tc>
          <w:tcPr>
            <w:tcW w:w="709"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9214" w:type="dxa"/>
            <w:gridSpan w:val="2"/>
            <w:tcBorders>
              <w:top w:val="single" w:color="auto" w:sz="4" w:space="0"/>
              <w:left w:val="nil"/>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r>
              <w:rPr>
                <w:rFonts w:hint="eastAsia" w:ascii="仿宋_GB2312" w:hAnsi="宋体" w:eastAsia="仿宋_GB2312" w:cs="宋体"/>
                <w:color w:val="000000"/>
                <w:kern w:val="0"/>
                <w:sz w:val="22"/>
                <w:szCs w:val="22"/>
                <w:lang w:eastAsia="zh-CN"/>
              </w:rPr>
              <w:t>大米、面粉、食用植物油加工企业月均产量</w:t>
            </w:r>
            <w:r>
              <w:rPr>
                <w:rFonts w:hint="eastAsia" w:ascii="仿宋_GB2312" w:hAnsi="宋体" w:eastAsia="仿宋_GB2312" w:cs="宋体"/>
                <w:color w:val="000000"/>
                <w:kern w:val="0"/>
                <w:sz w:val="22"/>
                <w:szCs w:val="22"/>
              </w:rPr>
              <w:t>：     吨</w:t>
            </w:r>
            <w:r>
              <w:rPr>
                <w:rFonts w:hint="eastAsia" w:ascii="仿宋_GB2312" w:hAnsi="宋体" w:eastAsia="仿宋_GB2312" w:cs="宋体"/>
                <w:color w:val="000000"/>
                <w:kern w:val="0"/>
                <w:sz w:val="22"/>
                <w:szCs w:val="22"/>
                <w:lang w:eastAsia="zh-CN"/>
              </w:rPr>
              <w:t>；贸易企业月</w:t>
            </w:r>
            <w:r>
              <w:rPr>
                <w:rFonts w:hint="eastAsia" w:ascii="仿宋_GB2312" w:hAnsi="宋体" w:eastAsia="仿宋_GB2312" w:cs="宋体"/>
                <w:color w:val="000000"/>
                <w:kern w:val="0"/>
                <w:sz w:val="22"/>
                <w:szCs w:val="22"/>
              </w:rPr>
              <w:t>均</w:t>
            </w:r>
            <w:r>
              <w:rPr>
                <w:rFonts w:hint="eastAsia" w:ascii="仿宋_GB2312" w:hAnsi="宋体" w:eastAsia="仿宋_GB2312" w:cs="宋体"/>
                <w:color w:val="000000"/>
                <w:kern w:val="0"/>
                <w:sz w:val="22"/>
                <w:szCs w:val="22"/>
                <w:lang w:eastAsia="zh-CN"/>
              </w:rPr>
              <w:t>经营</w:t>
            </w:r>
            <w:r>
              <w:rPr>
                <w:rFonts w:hint="eastAsia" w:ascii="仿宋_GB2312" w:hAnsi="宋体" w:eastAsia="仿宋_GB2312" w:cs="宋体"/>
                <w:color w:val="000000"/>
                <w:kern w:val="0"/>
                <w:sz w:val="22"/>
                <w:szCs w:val="22"/>
              </w:rPr>
              <w:t xml:space="preserve">量：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 xml:space="preserve"> 吨</w:t>
            </w:r>
          </w:p>
        </w:tc>
      </w:tr>
      <w:tr>
        <w:tblPrEx>
          <w:tblCellMar>
            <w:top w:w="0" w:type="dxa"/>
            <w:left w:w="108" w:type="dxa"/>
            <w:bottom w:w="0" w:type="dxa"/>
            <w:right w:w="108" w:type="dxa"/>
          </w:tblCellMar>
        </w:tblPrEx>
        <w:trPr>
          <w:gridAfter w:val="1"/>
          <w:wAfter w:w="5103" w:type="dxa"/>
          <w:trHeight w:val="397" w:hRule="atLeast"/>
        </w:trPr>
        <w:tc>
          <w:tcPr>
            <w:tcW w:w="709"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7、库区（罐区）安全情况</w:t>
            </w:r>
          </w:p>
        </w:tc>
        <w:tc>
          <w:tcPr>
            <w:tcW w:w="7655"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⑴周边是否有污染、危险源：        ⑵与污染、危险源的距离：     米；</w:t>
            </w:r>
          </w:p>
        </w:tc>
      </w:tr>
      <w:tr>
        <w:tblPrEx>
          <w:tblCellMar>
            <w:top w:w="0" w:type="dxa"/>
            <w:left w:w="108" w:type="dxa"/>
            <w:bottom w:w="0" w:type="dxa"/>
            <w:right w:w="108" w:type="dxa"/>
          </w:tblCellMar>
        </w:tblPrEx>
        <w:trPr>
          <w:gridAfter w:val="1"/>
          <w:wAfter w:w="5103" w:type="dxa"/>
          <w:trHeight w:val="397" w:hRule="atLeast"/>
        </w:trPr>
        <w:tc>
          <w:tcPr>
            <w:tcW w:w="709"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155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7655"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⑶是否符合安全距离的规定：</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⑶</w:t>
            </w:r>
            <w:r>
              <w:rPr>
                <w:rFonts w:hint="eastAsia" w:ascii="仿宋_GB2312" w:hAnsi="宋体" w:eastAsia="仿宋_GB2312" w:cs="宋体"/>
                <w:color w:val="000000"/>
                <w:kern w:val="0"/>
                <w:sz w:val="22"/>
                <w:szCs w:val="22"/>
                <w:lang w:eastAsia="zh-CN"/>
              </w:rPr>
              <w:t>是否具备安全生产环境：</w:t>
            </w:r>
          </w:p>
        </w:tc>
      </w:tr>
      <w:tr>
        <w:tblPrEx>
          <w:tblCellMar>
            <w:top w:w="0" w:type="dxa"/>
            <w:left w:w="108" w:type="dxa"/>
            <w:bottom w:w="0" w:type="dxa"/>
            <w:right w:w="108" w:type="dxa"/>
          </w:tblCellMar>
        </w:tblPrEx>
        <w:trPr>
          <w:gridAfter w:val="1"/>
          <w:wAfter w:w="5103" w:type="dxa"/>
          <w:trHeight w:val="397" w:hRule="atLeast"/>
        </w:trPr>
        <w:tc>
          <w:tcPr>
            <w:tcW w:w="709"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8、设施设备情况</w:t>
            </w:r>
          </w:p>
        </w:tc>
        <w:tc>
          <w:tcPr>
            <w:tcW w:w="7655"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⑴是否有相应的设施设备：          ⑵功能是否完好可用：</w:t>
            </w:r>
          </w:p>
        </w:tc>
      </w:tr>
      <w:tr>
        <w:tblPrEx>
          <w:tblCellMar>
            <w:top w:w="0" w:type="dxa"/>
            <w:left w:w="108" w:type="dxa"/>
            <w:bottom w:w="0" w:type="dxa"/>
            <w:right w:w="108" w:type="dxa"/>
          </w:tblCellMar>
        </w:tblPrEx>
        <w:trPr>
          <w:gridAfter w:val="1"/>
          <w:wAfter w:w="5103" w:type="dxa"/>
          <w:trHeight w:val="397" w:hRule="atLeast"/>
        </w:trPr>
        <w:tc>
          <w:tcPr>
            <w:tcW w:w="709"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155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7655"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⑶是否符合粮油储藏技术规范的要求：</w:t>
            </w:r>
          </w:p>
        </w:tc>
      </w:tr>
      <w:tr>
        <w:tblPrEx>
          <w:tblCellMar>
            <w:top w:w="0" w:type="dxa"/>
            <w:left w:w="108" w:type="dxa"/>
            <w:bottom w:w="0" w:type="dxa"/>
            <w:right w:w="108" w:type="dxa"/>
          </w:tblCellMar>
        </w:tblPrEx>
        <w:trPr>
          <w:gridAfter w:val="1"/>
          <w:wAfter w:w="5103" w:type="dxa"/>
          <w:trHeight w:val="397" w:hRule="atLeast"/>
        </w:trPr>
        <w:tc>
          <w:tcPr>
            <w:tcW w:w="709"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9、统计制度执行情况</w:t>
            </w:r>
          </w:p>
        </w:tc>
        <w:tc>
          <w:tcPr>
            <w:tcW w:w="7655"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⑴是否入统单位：                  ⑵是否及时上报基本数据：</w:t>
            </w:r>
          </w:p>
        </w:tc>
      </w:tr>
      <w:tr>
        <w:tblPrEx>
          <w:tblCellMar>
            <w:top w:w="0" w:type="dxa"/>
            <w:left w:w="108" w:type="dxa"/>
            <w:bottom w:w="0" w:type="dxa"/>
            <w:right w:w="108" w:type="dxa"/>
          </w:tblCellMar>
        </w:tblPrEx>
        <w:trPr>
          <w:gridAfter w:val="1"/>
          <w:wAfter w:w="5103" w:type="dxa"/>
          <w:trHeight w:val="397" w:hRule="atLeast"/>
        </w:trPr>
        <w:tc>
          <w:tcPr>
            <w:tcW w:w="709"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155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7655"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⑶是否建立经营台账：              ⑷是否规范登记台账：</w:t>
            </w:r>
          </w:p>
        </w:tc>
      </w:tr>
      <w:tr>
        <w:tblPrEx>
          <w:tblCellMar>
            <w:top w:w="0" w:type="dxa"/>
            <w:left w:w="108" w:type="dxa"/>
            <w:bottom w:w="0" w:type="dxa"/>
            <w:right w:w="108" w:type="dxa"/>
          </w:tblCellMar>
        </w:tblPrEx>
        <w:trPr>
          <w:gridAfter w:val="1"/>
          <w:wAfter w:w="5103" w:type="dxa"/>
          <w:trHeight w:val="664" w:hRule="atLeast"/>
        </w:trPr>
        <w:tc>
          <w:tcPr>
            <w:tcW w:w="709"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10、经营管理情况</w:t>
            </w:r>
          </w:p>
        </w:tc>
        <w:tc>
          <w:tcPr>
            <w:tcW w:w="7655"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gridAfter w:val="1"/>
          <w:wAfter w:w="5103" w:type="dxa"/>
          <w:trHeight w:val="559" w:hRule="atLeast"/>
        </w:trPr>
        <w:tc>
          <w:tcPr>
            <w:tcW w:w="709"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11、资产抵押情况</w:t>
            </w:r>
          </w:p>
        </w:tc>
        <w:tc>
          <w:tcPr>
            <w:tcW w:w="7655"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gridAfter w:val="1"/>
          <w:wAfter w:w="5103" w:type="dxa"/>
          <w:trHeight w:val="450" w:hRule="atLeast"/>
        </w:trPr>
        <w:tc>
          <w:tcPr>
            <w:tcW w:w="709"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担保单位承诺意见</w:t>
            </w:r>
          </w:p>
        </w:tc>
        <w:tc>
          <w:tcPr>
            <w:tcW w:w="9214" w:type="dxa"/>
            <w:gridSpan w:val="2"/>
            <w:tcBorders>
              <w:top w:val="single" w:color="auto" w:sz="4" w:space="0"/>
              <w:left w:val="nil"/>
              <w:bottom w:val="nil"/>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gridAfter w:val="1"/>
          <w:wAfter w:w="5103" w:type="dxa"/>
          <w:trHeight w:val="450" w:hRule="atLeast"/>
        </w:trPr>
        <w:tc>
          <w:tcPr>
            <w:tcW w:w="709" w:type="dxa"/>
            <w:vMerge w:val="continue"/>
            <w:tcBorders>
              <w:top w:val="nil"/>
              <w:left w:val="single" w:color="auto" w:sz="8" w:space="0"/>
              <w:bottom w:val="single" w:color="000000"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9214" w:type="dxa"/>
            <w:gridSpan w:val="2"/>
            <w:tcBorders>
              <w:top w:val="nil"/>
              <w:left w:val="nil"/>
              <w:bottom w:val="nil"/>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（公章）</w:t>
            </w:r>
          </w:p>
        </w:tc>
      </w:tr>
      <w:tr>
        <w:tblPrEx>
          <w:tblCellMar>
            <w:top w:w="0" w:type="dxa"/>
            <w:left w:w="108" w:type="dxa"/>
            <w:bottom w:w="0" w:type="dxa"/>
            <w:right w:w="108" w:type="dxa"/>
          </w:tblCellMar>
        </w:tblPrEx>
        <w:trPr>
          <w:gridAfter w:val="1"/>
          <w:wAfter w:w="5103" w:type="dxa"/>
          <w:trHeight w:val="330" w:hRule="atLeast"/>
        </w:trPr>
        <w:tc>
          <w:tcPr>
            <w:tcW w:w="709" w:type="dxa"/>
            <w:vMerge w:val="continue"/>
            <w:tcBorders>
              <w:top w:val="nil"/>
              <w:left w:val="single" w:color="auto" w:sz="8" w:space="0"/>
              <w:bottom w:val="single" w:color="000000"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9214" w:type="dxa"/>
            <w:gridSpan w:val="2"/>
            <w:tcBorders>
              <w:top w:val="nil"/>
              <w:left w:val="nil"/>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年  月  日</w:t>
            </w:r>
          </w:p>
        </w:tc>
      </w:tr>
      <w:tr>
        <w:tblPrEx>
          <w:tblCellMar>
            <w:top w:w="0" w:type="dxa"/>
            <w:left w:w="108" w:type="dxa"/>
            <w:bottom w:w="0" w:type="dxa"/>
            <w:right w:w="108" w:type="dxa"/>
          </w:tblCellMar>
        </w:tblPrEx>
        <w:trPr>
          <w:gridAfter w:val="1"/>
          <w:wAfter w:w="5103" w:type="dxa"/>
          <w:trHeight w:val="450" w:hRule="atLeast"/>
        </w:trPr>
        <w:tc>
          <w:tcPr>
            <w:tcW w:w="709"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国有承储单位审核意见</w:t>
            </w:r>
          </w:p>
        </w:tc>
        <w:tc>
          <w:tcPr>
            <w:tcW w:w="9214" w:type="dxa"/>
            <w:gridSpan w:val="2"/>
            <w:tcBorders>
              <w:top w:val="single" w:color="auto" w:sz="4" w:space="0"/>
              <w:left w:val="nil"/>
              <w:bottom w:val="nil"/>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gridAfter w:val="1"/>
          <w:wAfter w:w="5103" w:type="dxa"/>
          <w:trHeight w:val="450" w:hRule="atLeast"/>
        </w:trPr>
        <w:tc>
          <w:tcPr>
            <w:tcW w:w="709" w:type="dxa"/>
            <w:vMerge w:val="continue"/>
            <w:tcBorders>
              <w:top w:val="nil"/>
              <w:left w:val="single" w:color="auto" w:sz="8" w:space="0"/>
              <w:bottom w:val="single" w:color="000000"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9214" w:type="dxa"/>
            <w:gridSpan w:val="2"/>
            <w:tcBorders>
              <w:top w:val="nil"/>
              <w:left w:val="nil"/>
              <w:bottom w:val="nil"/>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（公章）</w:t>
            </w:r>
          </w:p>
        </w:tc>
      </w:tr>
      <w:tr>
        <w:tblPrEx>
          <w:tblCellMar>
            <w:top w:w="0" w:type="dxa"/>
            <w:left w:w="108" w:type="dxa"/>
            <w:bottom w:w="0" w:type="dxa"/>
            <w:right w:w="108" w:type="dxa"/>
          </w:tblCellMar>
        </w:tblPrEx>
        <w:trPr>
          <w:gridAfter w:val="1"/>
          <w:wAfter w:w="5103" w:type="dxa"/>
          <w:trHeight w:val="323" w:hRule="atLeast"/>
        </w:trPr>
        <w:tc>
          <w:tcPr>
            <w:tcW w:w="709" w:type="dxa"/>
            <w:vMerge w:val="continue"/>
            <w:tcBorders>
              <w:top w:val="nil"/>
              <w:left w:val="single" w:color="auto" w:sz="8" w:space="0"/>
              <w:bottom w:val="single" w:color="000000"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9214" w:type="dxa"/>
            <w:gridSpan w:val="2"/>
            <w:tcBorders>
              <w:top w:val="nil"/>
              <w:left w:val="nil"/>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年  月  日</w:t>
            </w:r>
          </w:p>
        </w:tc>
      </w:tr>
      <w:tr>
        <w:tblPrEx>
          <w:tblCellMar>
            <w:top w:w="0" w:type="dxa"/>
            <w:left w:w="108" w:type="dxa"/>
            <w:bottom w:w="0" w:type="dxa"/>
            <w:right w:w="108" w:type="dxa"/>
          </w:tblCellMar>
        </w:tblPrEx>
        <w:trPr>
          <w:gridAfter w:val="1"/>
          <w:wAfter w:w="5103" w:type="dxa"/>
          <w:trHeight w:val="420" w:hRule="atLeast"/>
        </w:trPr>
        <w:tc>
          <w:tcPr>
            <w:tcW w:w="709"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审批意见</w:t>
            </w:r>
          </w:p>
        </w:tc>
        <w:tc>
          <w:tcPr>
            <w:tcW w:w="9214" w:type="dxa"/>
            <w:gridSpan w:val="2"/>
            <w:tcBorders>
              <w:top w:val="single" w:color="auto" w:sz="4" w:space="0"/>
              <w:left w:val="nil"/>
              <w:bottom w:val="nil"/>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gridAfter w:val="1"/>
          <w:wAfter w:w="5103" w:type="dxa"/>
          <w:trHeight w:val="420" w:hRule="atLeast"/>
        </w:trPr>
        <w:tc>
          <w:tcPr>
            <w:tcW w:w="709"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9214" w:type="dxa"/>
            <w:gridSpan w:val="2"/>
            <w:tcBorders>
              <w:top w:val="nil"/>
              <w:left w:val="nil"/>
              <w:bottom w:val="nil"/>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（公章）</w:t>
            </w:r>
          </w:p>
        </w:tc>
      </w:tr>
      <w:tr>
        <w:tblPrEx>
          <w:tblCellMar>
            <w:top w:w="0" w:type="dxa"/>
            <w:left w:w="108" w:type="dxa"/>
            <w:bottom w:w="0" w:type="dxa"/>
            <w:right w:w="108" w:type="dxa"/>
          </w:tblCellMar>
        </w:tblPrEx>
        <w:trPr>
          <w:gridAfter w:val="1"/>
          <w:wAfter w:w="5103" w:type="dxa"/>
          <w:trHeight w:val="235" w:hRule="atLeast"/>
        </w:trPr>
        <w:tc>
          <w:tcPr>
            <w:tcW w:w="709" w:type="dxa"/>
            <w:vMerge w:val="continue"/>
            <w:tcBorders>
              <w:top w:val="nil"/>
              <w:left w:val="single" w:color="auto" w:sz="8" w:space="0"/>
              <w:bottom w:val="single" w:color="000000" w:sz="8"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p>
        </w:tc>
        <w:tc>
          <w:tcPr>
            <w:tcW w:w="9214" w:type="dxa"/>
            <w:gridSpan w:val="2"/>
            <w:tcBorders>
              <w:top w:val="nil"/>
              <w:left w:val="nil"/>
              <w:bottom w:val="single" w:color="auto" w:sz="4"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年  月  日</w:t>
            </w:r>
          </w:p>
        </w:tc>
      </w:tr>
      <w:tr>
        <w:tblPrEx>
          <w:tblCellMar>
            <w:top w:w="0" w:type="dxa"/>
            <w:left w:w="108" w:type="dxa"/>
            <w:bottom w:w="0" w:type="dxa"/>
            <w:right w:w="108" w:type="dxa"/>
          </w:tblCellMar>
        </w:tblPrEx>
        <w:trPr>
          <w:gridAfter w:val="1"/>
          <w:wAfter w:w="5103" w:type="dxa"/>
          <w:trHeight w:val="402" w:hRule="atLeast"/>
        </w:trPr>
        <w:tc>
          <w:tcPr>
            <w:tcW w:w="9923" w:type="dxa"/>
            <w:gridSpan w:val="3"/>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备注：本表一式三份，申请单位、审核单位、审批单位各一份。</w:t>
            </w:r>
          </w:p>
        </w:tc>
      </w:tr>
    </w:tbl>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jc w:val="left"/>
        <w:textAlignment w:val="auto"/>
        <w:rPr>
          <w:rFonts w:hint="eastAsia" w:ascii="仿宋_GB2312" w:hAnsi="仿宋_GB2312" w:eastAsia="仿宋_GB2312" w:cs="仿宋_GB2312"/>
          <w:color w:val="auto"/>
          <w:sz w:val="32"/>
          <w:szCs w:val="32"/>
          <w:lang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字语坊寻花手书">
    <w:panose1 w:val="02000503000000000000"/>
    <w:charset w:val="86"/>
    <w:family w:val="auto"/>
    <w:pitch w:val="default"/>
    <w:sig w:usb0="8000002F" w:usb1="084164FA" w:usb2="00000012" w:usb3="00000000" w:csb0="0004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4802B4"/>
    <w:multiLevelType w:val="singleLevel"/>
    <w:tmpl w:val="614802B4"/>
    <w:lvl w:ilvl="0" w:tentative="0">
      <w:start w:val="3"/>
      <w:numFmt w:val="chineseCounting"/>
      <w:suff w:val="nothing"/>
      <w:lvlText w:val="%1、"/>
      <w:lvlJc w:val="left"/>
      <w:rPr>
        <w:rFonts w:hint="eastAsia" w:ascii="黑体" w:hAnsi="黑体" w:eastAsia="黑体" w:cs="黑体"/>
      </w:rPr>
    </w:lvl>
  </w:abstractNum>
  <w:abstractNum w:abstractNumId="1">
    <w:nsid w:val="62184B99"/>
    <w:multiLevelType w:val="singleLevel"/>
    <w:tmpl w:val="62184B99"/>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93898"/>
    <w:rsid w:val="0C842BD0"/>
    <w:rsid w:val="2AAA2228"/>
    <w:rsid w:val="2DB1578C"/>
    <w:rsid w:val="55E52731"/>
    <w:rsid w:val="66595C64"/>
    <w:rsid w:val="6F3E7336"/>
    <w:rsid w:val="7EB4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Heading #1|1"/>
    <w:basedOn w:val="1"/>
    <w:qFormat/>
    <w:uiPriority w:val="0"/>
    <w:pPr>
      <w:widowControl w:val="0"/>
      <w:shd w:val="clear" w:color="auto" w:fill="auto"/>
      <w:spacing w:after="590" w:line="557" w:lineRule="exact"/>
      <w:jc w:val="center"/>
      <w:outlineLvl w:val="0"/>
    </w:pPr>
    <w:rPr>
      <w:rFonts w:ascii="宋体" w:hAnsi="宋体" w:eastAsia="宋体" w:cs="宋体"/>
      <w:sz w:val="42"/>
      <w:szCs w:val="42"/>
      <w:u w:val="none"/>
      <w:shd w:val="clear" w:color="auto" w:fill="auto"/>
      <w:lang w:val="zh-TW" w:eastAsia="zh-TW" w:bidi="zh-TW"/>
    </w:rPr>
  </w:style>
  <w:style w:type="paragraph" w:customStyle="1" w:styleId="8">
    <w:name w:val="Table caption|1"/>
    <w:basedOn w:val="1"/>
    <w:qFormat/>
    <w:uiPriority w:val="0"/>
    <w:pPr>
      <w:widowControl w:val="0"/>
      <w:shd w:val="clear" w:color="auto" w:fill="auto"/>
      <w:jc w:val="center"/>
    </w:pPr>
    <w:rPr>
      <w:rFonts w:ascii="宋体" w:hAnsi="宋体" w:eastAsia="宋体" w:cs="宋体"/>
      <w:color w:val="2D2C32"/>
      <w:sz w:val="20"/>
      <w:szCs w:val="20"/>
      <w:u w:val="none"/>
      <w:shd w:val="clear" w:color="auto" w:fill="auto"/>
      <w:lang w:val="zh-TW" w:eastAsia="zh-TW" w:bidi="zh-TW"/>
    </w:rPr>
  </w:style>
  <w:style w:type="paragraph" w:customStyle="1" w:styleId="9">
    <w:name w:val="Other|1"/>
    <w:basedOn w:val="1"/>
    <w:qFormat/>
    <w:uiPriority w:val="0"/>
    <w:pPr>
      <w:widowControl w:val="0"/>
      <w:shd w:val="clear" w:color="auto" w:fill="auto"/>
      <w:spacing w:line="391"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1037</Words>
  <Characters>1080</Characters>
  <Lines>0</Lines>
  <Paragraphs>0</Paragraphs>
  <TotalTime>5</TotalTime>
  <ScaleCrop>false</ScaleCrop>
  <LinksUpToDate>false</LinksUpToDate>
  <CharactersWithSpaces>1670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2022-02-13T02:16:00Z</dcterms:created>
  <dc:creator>AZ01</dc:creator>
  <cp:lastModifiedBy>WPS_396630170</cp:lastModifiedBy>
  <dcterms:modified xsi:type="dcterms:W3CDTF">2022-04-24T03:29:59Z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3B814E1143BF43578C6EDC697E7E852D</vt:lpwstr>
  </property>
</Properties>
</file>